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BA36" w14:textId="77777777" w:rsidR="0094042F" w:rsidRDefault="00000000">
      <w:pPr>
        <w:spacing w:after="26" w:line="259" w:lineRule="auto"/>
        <w:ind w:left="-597" w:right="0" w:firstLine="0"/>
        <w:jc w:val="left"/>
      </w:pPr>
      <w:r>
        <w:rPr>
          <w:noProof/>
          <w:color w:val="000000"/>
          <w:sz w:val="22"/>
        </w:rPr>
        <mc:AlternateContent>
          <mc:Choice Requires="wpg">
            <w:drawing>
              <wp:inline distT="0" distB="0" distL="0" distR="0" wp14:anchorId="0B9272DB" wp14:editId="0C4CF196">
                <wp:extent cx="7093585" cy="862528"/>
                <wp:effectExtent l="0" t="0" r="0" b="0"/>
                <wp:docPr id="937" name="Group 937"/>
                <wp:cNvGraphicFramePr/>
                <a:graphic xmlns:a="http://schemas.openxmlformats.org/drawingml/2006/main">
                  <a:graphicData uri="http://schemas.microsoft.com/office/word/2010/wordprocessingGroup">
                    <wpg:wgp>
                      <wpg:cNvGrpSpPr/>
                      <wpg:grpSpPr>
                        <a:xfrm>
                          <a:off x="0" y="0"/>
                          <a:ext cx="7093585" cy="862528"/>
                          <a:chOff x="0" y="0"/>
                          <a:chExt cx="7093585" cy="862528"/>
                        </a:xfrm>
                      </wpg:grpSpPr>
                      <pic:pic xmlns:pic="http://schemas.openxmlformats.org/drawingml/2006/picture">
                        <pic:nvPicPr>
                          <pic:cNvPr id="7" name="Picture 7"/>
                          <pic:cNvPicPr/>
                        </pic:nvPicPr>
                        <pic:blipFill>
                          <a:blip r:embed="rId4"/>
                          <a:stretch>
                            <a:fillRect/>
                          </a:stretch>
                        </pic:blipFill>
                        <pic:spPr>
                          <a:xfrm>
                            <a:off x="806831" y="73845"/>
                            <a:ext cx="5231892" cy="740423"/>
                          </a:xfrm>
                          <a:prstGeom prst="rect">
                            <a:avLst/>
                          </a:prstGeom>
                        </pic:spPr>
                      </pic:pic>
                      <pic:pic xmlns:pic="http://schemas.openxmlformats.org/drawingml/2006/picture">
                        <pic:nvPicPr>
                          <pic:cNvPr id="9" name="Picture 9"/>
                          <pic:cNvPicPr/>
                        </pic:nvPicPr>
                        <pic:blipFill>
                          <a:blip r:embed="rId5"/>
                          <a:stretch>
                            <a:fillRect/>
                          </a:stretch>
                        </pic:blipFill>
                        <pic:spPr>
                          <a:xfrm>
                            <a:off x="221043" y="255633"/>
                            <a:ext cx="585419" cy="531965"/>
                          </a:xfrm>
                          <a:prstGeom prst="rect">
                            <a:avLst/>
                          </a:prstGeom>
                        </pic:spPr>
                      </pic:pic>
                      <pic:pic xmlns:pic="http://schemas.openxmlformats.org/drawingml/2006/picture">
                        <pic:nvPicPr>
                          <pic:cNvPr id="11" name="Picture 11"/>
                          <pic:cNvPicPr/>
                        </pic:nvPicPr>
                        <pic:blipFill>
                          <a:blip r:embed="rId6"/>
                          <a:stretch>
                            <a:fillRect/>
                          </a:stretch>
                        </pic:blipFill>
                        <pic:spPr>
                          <a:xfrm>
                            <a:off x="6038596" y="235579"/>
                            <a:ext cx="562572" cy="550367"/>
                          </a:xfrm>
                          <a:prstGeom prst="rect">
                            <a:avLst/>
                          </a:prstGeom>
                        </pic:spPr>
                      </pic:pic>
                      <wps:wsp>
                        <wps:cNvPr id="12" name="Shape 12"/>
                        <wps:cNvSpPr/>
                        <wps:spPr>
                          <a:xfrm>
                            <a:off x="0" y="858337"/>
                            <a:ext cx="7093585" cy="4191"/>
                          </a:xfrm>
                          <a:custGeom>
                            <a:avLst/>
                            <a:gdLst/>
                            <a:ahLst/>
                            <a:cxnLst/>
                            <a:rect l="0" t="0" r="0" b="0"/>
                            <a:pathLst>
                              <a:path w="7093585" h="4191">
                                <a:moveTo>
                                  <a:pt x="0" y="0"/>
                                </a:moveTo>
                                <a:lnTo>
                                  <a:pt x="7093585" y="4191"/>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3" name="Rectangle 13"/>
                        <wps:cNvSpPr/>
                        <wps:spPr>
                          <a:xfrm>
                            <a:off x="2783205" y="0"/>
                            <a:ext cx="1006228" cy="270536"/>
                          </a:xfrm>
                          <a:prstGeom prst="rect">
                            <a:avLst/>
                          </a:prstGeom>
                          <a:ln>
                            <a:noFill/>
                          </a:ln>
                        </wps:spPr>
                        <wps:txbx>
                          <w:txbxContent>
                            <w:p w14:paraId="3E4F8E8A" w14:textId="77777777" w:rsidR="0094042F" w:rsidRDefault="00000000">
                              <w:pPr>
                                <w:spacing w:line="259" w:lineRule="auto"/>
                                <w:ind w:left="0" w:right="0" w:firstLine="0"/>
                                <w:jc w:val="left"/>
                              </w:pPr>
                              <w:r>
                                <w:rPr>
                                  <w:rFonts w:ascii="Arial" w:eastAsia="Arial" w:hAnsi="Arial" w:cs="Arial"/>
                                  <w:b/>
                                  <w:sz w:val="34"/>
                                </w:rPr>
                                <w:t>U.S.T.G</w:t>
                              </w:r>
                            </w:p>
                          </w:txbxContent>
                        </wps:txbx>
                        <wps:bodyPr horzOverflow="overflow" vert="horz" lIns="0" tIns="0" rIns="0" bIns="0" rtlCol="0">
                          <a:noAutofit/>
                        </wps:bodyPr>
                      </wps:wsp>
                      <wps:wsp>
                        <wps:cNvPr id="14" name="Rectangle 14"/>
                        <wps:cNvSpPr/>
                        <wps:spPr>
                          <a:xfrm>
                            <a:off x="3539363" y="0"/>
                            <a:ext cx="95845" cy="270536"/>
                          </a:xfrm>
                          <a:prstGeom prst="rect">
                            <a:avLst/>
                          </a:prstGeom>
                          <a:ln>
                            <a:noFill/>
                          </a:ln>
                        </wps:spPr>
                        <wps:txbx>
                          <w:txbxContent>
                            <w:p w14:paraId="078EEF79" w14:textId="77777777" w:rsidR="0094042F" w:rsidRDefault="00000000">
                              <w:pPr>
                                <w:spacing w:line="259" w:lineRule="auto"/>
                                <w:ind w:left="0" w:right="0" w:firstLine="0"/>
                                <w:jc w:val="left"/>
                              </w:pPr>
                              <w:r>
                                <w:rPr>
                                  <w:rFonts w:ascii="Arial" w:eastAsia="Arial" w:hAnsi="Arial" w:cs="Arial"/>
                                  <w:b/>
                                  <w:sz w:val="34"/>
                                </w:rPr>
                                <w:t>-</w:t>
                              </w:r>
                            </w:p>
                          </w:txbxContent>
                        </wps:txbx>
                        <wps:bodyPr horzOverflow="overflow" vert="horz" lIns="0" tIns="0" rIns="0" bIns="0" rtlCol="0">
                          <a:noAutofit/>
                        </wps:bodyPr>
                      </wps:wsp>
                      <wps:wsp>
                        <wps:cNvPr id="15" name="Rectangle 15"/>
                        <wps:cNvSpPr/>
                        <wps:spPr>
                          <a:xfrm>
                            <a:off x="3610991" y="0"/>
                            <a:ext cx="718118" cy="270536"/>
                          </a:xfrm>
                          <a:prstGeom prst="rect">
                            <a:avLst/>
                          </a:prstGeom>
                          <a:ln>
                            <a:noFill/>
                          </a:ln>
                        </wps:spPr>
                        <wps:txbx>
                          <w:txbxContent>
                            <w:p w14:paraId="509B507C" w14:textId="77777777" w:rsidR="0094042F" w:rsidRDefault="00000000">
                              <w:pPr>
                                <w:spacing w:line="259" w:lineRule="auto"/>
                                <w:ind w:left="0" w:right="0" w:firstLine="0"/>
                                <w:jc w:val="left"/>
                              </w:pPr>
                              <w:r>
                                <w:rPr>
                                  <w:rFonts w:ascii="Arial" w:eastAsia="Arial" w:hAnsi="Arial" w:cs="Arial"/>
                                  <w:b/>
                                  <w:sz w:val="34"/>
                                </w:rPr>
                                <w:t xml:space="preserve">C.S.I </w:t>
                              </w:r>
                            </w:p>
                          </w:txbxContent>
                        </wps:txbx>
                        <wps:bodyPr horzOverflow="overflow" vert="horz" lIns="0" tIns="0" rIns="0" bIns="0" rtlCol="0">
                          <a:noAutofit/>
                        </wps:bodyPr>
                      </wps:wsp>
                      <wps:wsp>
                        <wps:cNvPr id="16" name="Rectangle 16"/>
                        <wps:cNvSpPr/>
                        <wps:spPr>
                          <a:xfrm>
                            <a:off x="4150487" y="52394"/>
                            <a:ext cx="42143" cy="189937"/>
                          </a:xfrm>
                          <a:prstGeom prst="rect">
                            <a:avLst/>
                          </a:prstGeom>
                          <a:ln>
                            <a:noFill/>
                          </a:ln>
                        </wps:spPr>
                        <wps:txbx>
                          <w:txbxContent>
                            <w:p w14:paraId="46651FD0" w14:textId="77777777" w:rsidR="0094042F" w:rsidRDefault="00000000">
                              <w:pPr>
                                <w:spacing w:line="259" w:lineRule="auto"/>
                                <w:ind w:left="0" w:right="0" w:firstLine="0"/>
                                <w:jc w:val="left"/>
                              </w:pPr>
                              <w:r>
                                <w:rPr>
                                  <w:sz w:val="22"/>
                                </w:rPr>
                                <w:t xml:space="preserve"> </w:t>
                              </w:r>
                            </w:p>
                          </w:txbxContent>
                        </wps:txbx>
                        <wps:bodyPr horzOverflow="overflow" vert="horz" lIns="0" tIns="0" rIns="0" bIns="0" rtlCol="0">
                          <a:noAutofit/>
                        </wps:bodyPr>
                      </wps:wsp>
                      <wps:wsp>
                        <wps:cNvPr id="17" name="Rectangle 17"/>
                        <wps:cNvSpPr/>
                        <wps:spPr>
                          <a:xfrm>
                            <a:off x="626415" y="250514"/>
                            <a:ext cx="42144" cy="189937"/>
                          </a:xfrm>
                          <a:prstGeom prst="rect">
                            <a:avLst/>
                          </a:prstGeom>
                          <a:ln>
                            <a:noFill/>
                          </a:ln>
                        </wps:spPr>
                        <wps:txbx>
                          <w:txbxContent>
                            <w:p w14:paraId="13CC8A50" w14:textId="77777777" w:rsidR="0094042F" w:rsidRDefault="00000000">
                              <w:pPr>
                                <w:spacing w:line="259" w:lineRule="auto"/>
                                <w:ind w:left="0" w:right="0" w:firstLine="0"/>
                                <w:jc w:val="left"/>
                              </w:pPr>
                              <w:r>
                                <w:rPr>
                                  <w:sz w:val="22"/>
                                </w:rPr>
                                <w:t xml:space="preserve"> </w:t>
                              </w:r>
                            </w:p>
                          </w:txbxContent>
                        </wps:txbx>
                        <wps:bodyPr horzOverflow="overflow" vert="horz" lIns="0" tIns="0" rIns="0" bIns="0" rtlCol="0">
                          <a:noAutofit/>
                        </wps:bodyPr>
                      </wps:wsp>
                      <wps:wsp>
                        <wps:cNvPr id="18" name="Rectangle 18"/>
                        <wps:cNvSpPr/>
                        <wps:spPr>
                          <a:xfrm>
                            <a:off x="658419" y="250514"/>
                            <a:ext cx="42144" cy="189937"/>
                          </a:xfrm>
                          <a:prstGeom prst="rect">
                            <a:avLst/>
                          </a:prstGeom>
                          <a:ln>
                            <a:noFill/>
                          </a:ln>
                        </wps:spPr>
                        <wps:txbx>
                          <w:txbxContent>
                            <w:p w14:paraId="2320ADDF" w14:textId="77777777" w:rsidR="0094042F" w:rsidRDefault="00000000">
                              <w:pPr>
                                <w:spacing w:line="259" w:lineRule="auto"/>
                                <w:ind w:left="0" w:right="0" w:firstLine="0"/>
                                <w:jc w:val="left"/>
                              </w:pPr>
                              <w:r>
                                <w:rPr>
                                  <w:sz w:val="22"/>
                                </w:rPr>
                                <w:t xml:space="preserve"> </w:t>
                              </w:r>
                            </w:p>
                          </w:txbxContent>
                        </wps:txbx>
                        <wps:bodyPr horzOverflow="overflow" vert="horz" lIns="0" tIns="0" rIns="0" bIns="0" rtlCol="0">
                          <a:noAutofit/>
                        </wps:bodyPr>
                      </wps:wsp>
                      <wps:wsp>
                        <wps:cNvPr id="19" name="Rectangle 19"/>
                        <wps:cNvSpPr/>
                        <wps:spPr>
                          <a:xfrm>
                            <a:off x="896163" y="445968"/>
                            <a:ext cx="7149455" cy="258066"/>
                          </a:xfrm>
                          <a:prstGeom prst="rect">
                            <a:avLst/>
                          </a:prstGeom>
                          <a:ln>
                            <a:noFill/>
                          </a:ln>
                        </wps:spPr>
                        <wps:txbx>
                          <w:txbxContent>
                            <w:p w14:paraId="1F38D418" w14:textId="77777777" w:rsidR="0094042F" w:rsidRDefault="00000000">
                              <w:pPr>
                                <w:spacing w:line="259" w:lineRule="auto"/>
                                <w:ind w:left="0" w:right="0" w:firstLine="0"/>
                                <w:jc w:val="left"/>
                              </w:pPr>
                              <w:r>
                                <w:rPr>
                                  <w:b/>
                                  <w:sz w:val="30"/>
                                </w:rPr>
                                <w:t xml:space="preserve">Section Syndicale des Travailleurs de l’Administration Parlementaire </w:t>
                              </w:r>
                            </w:p>
                          </w:txbxContent>
                        </wps:txbx>
                        <wps:bodyPr horzOverflow="overflow" vert="horz" lIns="0" tIns="0" rIns="0" bIns="0" rtlCol="0">
                          <a:noAutofit/>
                        </wps:bodyPr>
                      </wps:wsp>
                      <wps:wsp>
                        <wps:cNvPr id="20" name="Rectangle 20"/>
                        <wps:cNvSpPr/>
                        <wps:spPr>
                          <a:xfrm>
                            <a:off x="6272531" y="483687"/>
                            <a:ext cx="42144" cy="189937"/>
                          </a:xfrm>
                          <a:prstGeom prst="rect">
                            <a:avLst/>
                          </a:prstGeom>
                          <a:ln>
                            <a:noFill/>
                          </a:ln>
                        </wps:spPr>
                        <wps:txbx>
                          <w:txbxContent>
                            <w:p w14:paraId="040AAA8F" w14:textId="77777777" w:rsidR="0094042F" w:rsidRDefault="00000000">
                              <w:pPr>
                                <w:spacing w:line="259" w:lineRule="auto"/>
                                <w:ind w:left="0" w:right="0" w:firstLine="0"/>
                                <w:jc w:val="left"/>
                              </w:pPr>
                              <w:r>
                                <w:rPr>
                                  <w:sz w:val="22"/>
                                </w:rPr>
                                <w:t xml:space="preserve"> </w:t>
                              </w:r>
                            </w:p>
                          </w:txbxContent>
                        </wps:txbx>
                        <wps:bodyPr horzOverflow="overflow" vert="horz" lIns="0" tIns="0" rIns="0" bIns="0" rtlCol="0">
                          <a:noAutofit/>
                        </wps:bodyPr>
                      </wps:wsp>
                      <wps:wsp>
                        <wps:cNvPr id="21" name="Rectangle 21"/>
                        <wps:cNvSpPr/>
                        <wps:spPr>
                          <a:xfrm>
                            <a:off x="2172081" y="689427"/>
                            <a:ext cx="588553" cy="214711"/>
                          </a:xfrm>
                          <a:prstGeom prst="rect">
                            <a:avLst/>
                          </a:prstGeom>
                          <a:ln>
                            <a:noFill/>
                          </a:ln>
                        </wps:spPr>
                        <wps:txbx>
                          <w:txbxContent>
                            <w:p w14:paraId="67BDF01D" w14:textId="77777777" w:rsidR="0094042F" w:rsidRDefault="00000000">
                              <w:pPr>
                                <w:spacing w:line="259" w:lineRule="auto"/>
                                <w:ind w:left="0" w:right="0" w:firstLine="0"/>
                                <w:jc w:val="left"/>
                              </w:pPr>
                              <w:r>
                                <w:rPr>
                                  <w:b/>
                                  <w:sz w:val="25"/>
                                </w:rPr>
                                <w:t xml:space="preserve">UNITE </w:t>
                              </w:r>
                            </w:p>
                          </w:txbxContent>
                        </wps:txbx>
                        <wps:bodyPr horzOverflow="overflow" vert="horz" lIns="0" tIns="0" rIns="0" bIns="0" rtlCol="0">
                          <a:noAutofit/>
                        </wps:bodyPr>
                      </wps:wsp>
                      <wps:wsp>
                        <wps:cNvPr id="22" name="Rectangle 22"/>
                        <wps:cNvSpPr/>
                        <wps:spPr>
                          <a:xfrm>
                            <a:off x="2615565" y="689427"/>
                            <a:ext cx="104978" cy="214711"/>
                          </a:xfrm>
                          <a:prstGeom prst="rect">
                            <a:avLst/>
                          </a:prstGeom>
                          <a:ln>
                            <a:noFill/>
                          </a:ln>
                        </wps:spPr>
                        <wps:txbx>
                          <w:txbxContent>
                            <w:p w14:paraId="40C398BF" w14:textId="77777777" w:rsidR="0094042F" w:rsidRDefault="00000000">
                              <w:pPr>
                                <w:spacing w:line="259" w:lineRule="auto"/>
                                <w:ind w:left="0" w:right="0" w:firstLine="0"/>
                                <w:jc w:val="left"/>
                              </w:pPr>
                              <w:r>
                                <w:rPr>
                                  <w:b/>
                                  <w:sz w:val="25"/>
                                </w:rPr>
                                <w:t>–</w:t>
                              </w:r>
                            </w:p>
                          </w:txbxContent>
                        </wps:txbx>
                        <wps:bodyPr horzOverflow="overflow" vert="horz" lIns="0" tIns="0" rIns="0" bIns="0" rtlCol="0">
                          <a:noAutofit/>
                        </wps:bodyPr>
                      </wps:wsp>
                      <wps:wsp>
                        <wps:cNvPr id="23" name="Rectangle 23"/>
                        <wps:cNvSpPr/>
                        <wps:spPr>
                          <a:xfrm>
                            <a:off x="2694813" y="689427"/>
                            <a:ext cx="47641" cy="214711"/>
                          </a:xfrm>
                          <a:prstGeom prst="rect">
                            <a:avLst/>
                          </a:prstGeom>
                          <a:ln>
                            <a:noFill/>
                          </a:ln>
                        </wps:spPr>
                        <wps:txbx>
                          <w:txbxContent>
                            <w:p w14:paraId="4BA73B91" w14:textId="77777777" w:rsidR="0094042F" w:rsidRDefault="00000000">
                              <w:pPr>
                                <w:spacing w:line="259" w:lineRule="auto"/>
                                <w:ind w:left="0" w:right="0" w:firstLine="0"/>
                                <w:jc w:val="left"/>
                              </w:pPr>
                              <w:r>
                                <w:rPr>
                                  <w:b/>
                                  <w:sz w:val="25"/>
                                </w:rPr>
                                <w:t xml:space="preserve"> </w:t>
                              </w:r>
                            </w:p>
                          </w:txbxContent>
                        </wps:txbx>
                        <wps:bodyPr horzOverflow="overflow" vert="horz" lIns="0" tIns="0" rIns="0" bIns="0" rtlCol="0">
                          <a:noAutofit/>
                        </wps:bodyPr>
                      </wps:wsp>
                      <wps:wsp>
                        <wps:cNvPr id="24" name="Rectangle 24"/>
                        <wps:cNvSpPr/>
                        <wps:spPr>
                          <a:xfrm>
                            <a:off x="2731389" y="689427"/>
                            <a:ext cx="1440816" cy="214711"/>
                          </a:xfrm>
                          <a:prstGeom prst="rect">
                            <a:avLst/>
                          </a:prstGeom>
                          <a:ln>
                            <a:noFill/>
                          </a:ln>
                        </wps:spPr>
                        <wps:txbx>
                          <w:txbxContent>
                            <w:p w14:paraId="7BD7E15C" w14:textId="77777777" w:rsidR="0094042F" w:rsidRDefault="00000000">
                              <w:pPr>
                                <w:spacing w:line="259" w:lineRule="auto"/>
                                <w:ind w:left="0" w:right="0" w:firstLine="0"/>
                                <w:jc w:val="left"/>
                              </w:pPr>
                              <w:r>
                                <w:rPr>
                                  <w:b/>
                                  <w:sz w:val="25"/>
                                </w:rPr>
                                <w:t xml:space="preserve">INDEPENDANCE </w:t>
                              </w:r>
                            </w:p>
                          </w:txbxContent>
                        </wps:txbx>
                        <wps:bodyPr horzOverflow="overflow" vert="horz" lIns="0" tIns="0" rIns="0" bIns="0" rtlCol="0">
                          <a:noAutofit/>
                        </wps:bodyPr>
                      </wps:wsp>
                      <wps:wsp>
                        <wps:cNvPr id="25" name="Rectangle 25"/>
                        <wps:cNvSpPr/>
                        <wps:spPr>
                          <a:xfrm>
                            <a:off x="3816731" y="689427"/>
                            <a:ext cx="104978" cy="214711"/>
                          </a:xfrm>
                          <a:prstGeom prst="rect">
                            <a:avLst/>
                          </a:prstGeom>
                          <a:ln>
                            <a:noFill/>
                          </a:ln>
                        </wps:spPr>
                        <wps:txbx>
                          <w:txbxContent>
                            <w:p w14:paraId="6C1E652D" w14:textId="77777777" w:rsidR="0094042F" w:rsidRDefault="00000000">
                              <w:pPr>
                                <w:spacing w:line="259" w:lineRule="auto"/>
                                <w:ind w:left="0" w:right="0" w:firstLine="0"/>
                                <w:jc w:val="left"/>
                              </w:pPr>
                              <w:r>
                                <w:rPr>
                                  <w:b/>
                                  <w:sz w:val="25"/>
                                </w:rPr>
                                <w:t>–</w:t>
                              </w:r>
                            </w:p>
                          </w:txbxContent>
                        </wps:txbx>
                        <wps:bodyPr horzOverflow="overflow" vert="horz" lIns="0" tIns="0" rIns="0" bIns="0" rtlCol="0">
                          <a:noAutofit/>
                        </wps:bodyPr>
                      </wps:wsp>
                      <wps:wsp>
                        <wps:cNvPr id="26" name="Rectangle 26"/>
                        <wps:cNvSpPr/>
                        <wps:spPr>
                          <a:xfrm>
                            <a:off x="3895979" y="689427"/>
                            <a:ext cx="47640" cy="214711"/>
                          </a:xfrm>
                          <a:prstGeom prst="rect">
                            <a:avLst/>
                          </a:prstGeom>
                          <a:ln>
                            <a:noFill/>
                          </a:ln>
                        </wps:spPr>
                        <wps:txbx>
                          <w:txbxContent>
                            <w:p w14:paraId="0ED66736" w14:textId="77777777" w:rsidR="0094042F" w:rsidRDefault="00000000">
                              <w:pPr>
                                <w:spacing w:line="259" w:lineRule="auto"/>
                                <w:ind w:left="0" w:right="0" w:firstLine="0"/>
                                <w:jc w:val="left"/>
                              </w:pPr>
                              <w:r>
                                <w:rPr>
                                  <w:b/>
                                  <w:sz w:val="25"/>
                                </w:rPr>
                                <w:t xml:space="preserve"> </w:t>
                              </w:r>
                            </w:p>
                          </w:txbxContent>
                        </wps:txbx>
                        <wps:bodyPr horzOverflow="overflow" vert="horz" lIns="0" tIns="0" rIns="0" bIns="0" rtlCol="0">
                          <a:noAutofit/>
                        </wps:bodyPr>
                      </wps:wsp>
                      <wps:wsp>
                        <wps:cNvPr id="27" name="Rectangle 27"/>
                        <wps:cNvSpPr/>
                        <wps:spPr>
                          <a:xfrm>
                            <a:off x="3932555" y="689427"/>
                            <a:ext cx="1072970" cy="214711"/>
                          </a:xfrm>
                          <a:prstGeom prst="rect">
                            <a:avLst/>
                          </a:prstGeom>
                          <a:ln>
                            <a:noFill/>
                          </a:ln>
                        </wps:spPr>
                        <wps:txbx>
                          <w:txbxContent>
                            <w:p w14:paraId="52F6934F" w14:textId="77777777" w:rsidR="0094042F" w:rsidRDefault="00000000">
                              <w:pPr>
                                <w:spacing w:line="259" w:lineRule="auto"/>
                                <w:ind w:left="0" w:right="0" w:firstLine="0"/>
                                <w:jc w:val="left"/>
                              </w:pPr>
                              <w:r>
                                <w:rPr>
                                  <w:b/>
                                  <w:sz w:val="25"/>
                                </w:rPr>
                                <w:t xml:space="preserve">SOLIDARITE </w:t>
                              </w:r>
                            </w:p>
                          </w:txbxContent>
                        </wps:txbx>
                        <wps:bodyPr horzOverflow="overflow" vert="horz" lIns="0" tIns="0" rIns="0" bIns="0" rtlCol="0">
                          <a:noAutofit/>
                        </wps:bodyPr>
                      </wps:wsp>
                      <wps:wsp>
                        <wps:cNvPr id="28" name="Rectangle 28"/>
                        <wps:cNvSpPr/>
                        <wps:spPr>
                          <a:xfrm>
                            <a:off x="4738751" y="703142"/>
                            <a:ext cx="42143" cy="189937"/>
                          </a:xfrm>
                          <a:prstGeom prst="rect">
                            <a:avLst/>
                          </a:prstGeom>
                          <a:ln>
                            <a:noFill/>
                          </a:ln>
                        </wps:spPr>
                        <wps:txbx>
                          <w:txbxContent>
                            <w:p w14:paraId="7B1A1B1E" w14:textId="77777777" w:rsidR="0094042F" w:rsidRDefault="00000000">
                              <w:pPr>
                                <w:spacing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7" style="width:558.55pt;height:67.9156pt;mso-position-horizontal-relative:char;mso-position-vertical-relative:line" coordsize="70935,8625">
                <v:shape id="Picture 7" style="position:absolute;width:52318;height:7404;left:8068;top:738;" filled="f">
                  <v:imagedata r:id="rId7"/>
                </v:shape>
                <v:shape id="Picture 9" style="position:absolute;width:5854;height:5319;left:2210;top:2556;" filled="f">
                  <v:imagedata r:id="rId8"/>
                </v:shape>
                <v:shape id="Picture 11" style="position:absolute;width:5625;height:5503;left:60385;top:2355;" filled="f">
                  <v:imagedata r:id="rId9"/>
                </v:shape>
                <v:shape id="Shape 12" style="position:absolute;width:70935;height:41;left:0;top:8583;" coordsize="7093585,4191" path="m0,0l7093585,4191">
                  <v:stroke weight="1.5pt" endcap="flat" joinstyle="miter" miterlimit="10" on="true" color="#000000"/>
                  <v:fill on="false" color="#000000" opacity="0"/>
                </v:shape>
                <v:rect id="Rectangle 13" style="position:absolute;width:10062;height:2705;left:27832;top:0;" filled="f" stroked="f">
                  <v:textbox inset="0,0,0,0">
                    <w:txbxContent>
                      <w:p>
                        <w:pPr>
                          <w:spacing w:before="0" w:after="160" w:line="259" w:lineRule="auto"/>
                          <w:ind w:left="0" w:right="0" w:firstLine="0"/>
                          <w:jc w:val="left"/>
                        </w:pPr>
                        <w:r>
                          <w:rPr>
                            <w:rFonts w:cs="Arial" w:hAnsi="Arial" w:eastAsia="Arial" w:ascii="Arial"/>
                            <w:b w:val="1"/>
                            <w:sz w:val="34"/>
                          </w:rPr>
                          <w:t xml:space="preserve">U.S.T.G</w:t>
                        </w:r>
                      </w:p>
                    </w:txbxContent>
                  </v:textbox>
                </v:rect>
                <v:rect id="Rectangle 14" style="position:absolute;width:958;height:2705;left:35393;top:0;" filled="f" stroked="f">
                  <v:textbox inset="0,0,0,0">
                    <w:txbxContent>
                      <w:p>
                        <w:pPr>
                          <w:spacing w:before="0" w:after="160" w:line="259" w:lineRule="auto"/>
                          <w:ind w:left="0" w:right="0" w:firstLine="0"/>
                          <w:jc w:val="left"/>
                        </w:pPr>
                        <w:r>
                          <w:rPr>
                            <w:rFonts w:cs="Arial" w:hAnsi="Arial" w:eastAsia="Arial" w:ascii="Arial"/>
                            <w:b w:val="1"/>
                            <w:sz w:val="34"/>
                          </w:rPr>
                          <w:t xml:space="preserve">-</w:t>
                        </w:r>
                      </w:p>
                    </w:txbxContent>
                  </v:textbox>
                </v:rect>
                <v:rect id="Rectangle 15" style="position:absolute;width:7181;height:2705;left:36109;top:0;" filled="f" stroked="f">
                  <v:textbox inset="0,0,0,0">
                    <w:txbxContent>
                      <w:p>
                        <w:pPr>
                          <w:spacing w:before="0" w:after="160" w:line="259" w:lineRule="auto"/>
                          <w:ind w:left="0" w:right="0" w:firstLine="0"/>
                          <w:jc w:val="left"/>
                        </w:pPr>
                        <w:r>
                          <w:rPr>
                            <w:rFonts w:cs="Arial" w:hAnsi="Arial" w:eastAsia="Arial" w:ascii="Arial"/>
                            <w:b w:val="1"/>
                            <w:sz w:val="34"/>
                          </w:rPr>
                          <w:t xml:space="preserve">C.S.I </w:t>
                        </w:r>
                      </w:p>
                    </w:txbxContent>
                  </v:textbox>
                </v:rect>
                <v:rect id="Rectangle 16" style="position:absolute;width:421;height:1899;left:41504;top:523;"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7" style="position:absolute;width:421;height:1899;left:6264;top:2505;" filled="f" stroked="f">
                  <v:textbox inset="0,0,0,0">
                    <w:txbxContent>
                      <w:p>
                        <w:pPr>
                          <w:spacing w:before="0" w:after="160" w:line="259" w:lineRule="auto"/>
                          <w:ind w:left="0" w:right="0" w:firstLine="0"/>
                          <w:jc w:val="left"/>
                        </w:pPr>
                        <w:r>
                          <w:rPr>
                            <w:sz w:val="22"/>
                          </w:rPr>
                          <w:t xml:space="preserve"> </w:t>
                        </w:r>
                      </w:p>
                    </w:txbxContent>
                  </v:textbox>
                </v:rect>
                <v:rect id="Rectangle 18" style="position:absolute;width:421;height:1899;left:6584;top:250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 style="position:absolute;width:71494;height:2580;left:8961;top:4459;" filled="f" stroked="f">
                  <v:textbox inset="0,0,0,0">
                    <w:txbxContent>
                      <w:p>
                        <w:pPr>
                          <w:spacing w:before="0" w:after="160" w:line="259" w:lineRule="auto"/>
                          <w:ind w:left="0" w:right="0" w:firstLine="0"/>
                          <w:jc w:val="left"/>
                        </w:pPr>
                        <w:r>
                          <w:rPr>
                            <w:rFonts w:cs="Calibri" w:hAnsi="Calibri" w:eastAsia="Calibri" w:ascii="Calibri"/>
                            <w:b w:val="1"/>
                            <w:sz w:val="30"/>
                          </w:rPr>
                          <w:t xml:space="preserve">Section Syndicale des Travailleurs de l’Administration Parlementaire </w:t>
                        </w:r>
                      </w:p>
                    </w:txbxContent>
                  </v:textbox>
                </v:rect>
                <v:rect id="Rectangle 20" style="position:absolute;width:421;height:1899;left:62725;top:4836;"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1" style="position:absolute;width:5885;height:2147;left:21720;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UNITE </w:t>
                        </w:r>
                      </w:p>
                    </w:txbxContent>
                  </v:textbox>
                </v:rect>
                <v:rect id="Rectangle 22" style="position:absolute;width:1049;height:2147;left:26155;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w:t>
                        </w:r>
                      </w:p>
                    </w:txbxContent>
                  </v:textbox>
                </v:rect>
                <v:rect id="Rectangle 23" style="position:absolute;width:476;height:2147;left:26948;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 </w:t>
                        </w:r>
                      </w:p>
                    </w:txbxContent>
                  </v:textbox>
                </v:rect>
                <v:rect id="Rectangle 24" style="position:absolute;width:14408;height:2147;left:27313;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INDEPENDANCE </w:t>
                        </w:r>
                      </w:p>
                    </w:txbxContent>
                  </v:textbox>
                </v:rect>
                <v:rect id="Rectangle 25" style="position:absolute;width:1049;height:2147;left:38167;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w:t>
                        </w:r>
                      </w:p>
                    </w:txbxContent>
                  </v:textbox>
                </v:rect>
                <v:rect id="Rectangle 26" style="position:absolute;width:476;height:2147;left:38959;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 </w:t>
                        </w:r>
                      </w:p>
                    </w:txbxContent>
                  </v:textbox>
                </v:rect>
                <v:rect id="Rectangle 27" style="position:absolute;width:10729;height:2147;left:39325;top:6894;" filled="f" stroked="f">
                  <v:textbox inset="0,0,0,0">
                    <w:txbxContent>
                      <w:p>
                        <w:pPr>
                          <w:spacing w:before="0" w:after="160" w:line="259" w:lineRule="auto"/>
                          <w:ind w:left="0" w:right="0" w:firstLine="0"/>
                          <w:jc w:val="left"/>
                        </w:pPr>
                        <w:r>
                          <w:rPr>
                            <w:rFonts w:cs="Calibri" w:hAnsi="Calibri" w:eastAsia="Calibri" w:ascii="Calibri"/>
                            <w:b w:val="1"/>
                            <w:sz w:val="25"/>
                          </w:rPr>
                          <w:t xml:space="preserve">SOLIDARITE </w:t>
                        </w:r>
                      </w:p>
                    </w:txbxContent>
                  </v:textbox>
                </v:rect>
                <v:rect id="Rectangle 28" style="position:absolute;width:421;height:1899;left:47387;top:7031;"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group>
            </w:pict>
          </mc:Fallback>
        </mc:AlternateContent>
      </w:r>
    </w:p>
    <w:p w14:paraId="048990CC" w14:textId="77777777" w:rsidR="0094042F" w:rsidRDefault="00000000">
      <w:pPr>
        <w:spacing w:after="0" w:line="259" w:lineRule="auto"/>
        <w:ind w:left="389" w:right="0" w:firstLine="0"/>
        <w:jc w:val="left"/>
      </w:pPr>
      <w:r>
        <w:rPr>
          <w:sz w:val="28"/>
        </w:rPr>
        <w:t xml:space="preserve"> </w:t>
      </w:r>
      <w:r>
        <w:rPr>
          <w:sz w:val="22"/>
        </w:rPr>
        <w:t xml:space="preserve"> </w:t>
      </w:r>
    </w:p>
    <w:p w14:paraId="2C849A28" w14:textId="77777777" w:rsidR="0094042F" w:rsidRDefault="00000000">
      <w:pPr>
        <w:spacing w:after="520" w:line="259" w:lineRule="auto"/>
        <w:ind w:left="0" w:right="1811" w:firstLine="0"/>
        <w:jc w:val="center"/>
      </w:pPr>
      <w:r>
        <w:rPr>
          <w:b/>
          <w:sz w:val="10"/>
        </w:rPr>
        <w:t xml:space="preserve"> </w:t>
      </w:r>
    </w:p>
    <w:p w14:paraId="761AC546" w14:textId="77777777" w:rsidR="0094042F" w:rsidRDefault="00000000">
      <w:pPr>
        <w:spacing w:after="8" w:line="259" w:lineRule="auto"/>
        <w:ind w:left="1083" w:right="0" w:firstLine="0"/>
        <w:jc w:val="left"/>
      </w:pPr>
      <w:r>
        <w:rPr>
          <w:b/>
          <w:sz w:val="48"/>
          <w:u w:val="single" w:color="002060"/>
        </w:rPr>
        <w:t>Communiqué du Bureau Syndical</w:t>
      </w:r>
      <w:r>
        <w:rPr>
          <w:b/>
          <w:sz w:val="48"/>
        </w:rPr>
        <w:t xml:space="preserve"> </w:t>
      </w:r>
    </w:p>
    <w:p w14:paraId="7C0EF8F9" w14:textId="77777777" w:rsidR="0094042F" w:rsidRDefault="00000000">
      <w:pPr>
        <w:spacing w:line="259" w:lineRule="auto"/>
        <w:ind w:left="0" w:right="0" w:firstLine="0"/>
        <w:jc w:val="left"/>
      </w:pPr>
      <w:r>
        <w:t xml:space="preserve"> </w:t>
      </w:r>
    </w:p>
    <w:p w14:paraId="6572740C" w14:textId="77777777" w:rsidR="0094042F" w:rsidRDefault="00000000">
      <w:pPr>
        <w:ind w:left="-5" w:right="1105"/>
      </w:pPr>
      <w:r>
        <w:t xml:space="preserve">Le Bureau syndical constate avec regret, la modification des bulletins authentiques des travailleurs parlementaires dans le système FUGAS. Cette situation malheureuse constatée depuis le mercredi 26 février2025, désole le Bureau au point qu’il se demande quelles sont les intentions cachées derrière le/les individus, auteurs de ces actes. </w:t>
      </w:r>
    </w:p>
    <w:p w14:paraId="72DAD97B" w14:textId="77777777" w:rsidR="0094042F" w:rsidRDefault="00000000">
      <w:pPr>
        <w:ind w:left="-5" w:right="1105"/>
      </w:pPr>
      <w:r>
        <w:t xml:space="preserve">Face à cette situation, le Bureau syndical attire l’attention des autorités du CNT sur la dangerosité de cette manœuvre.  </w:t>
      </w:r>
    </w:p>
    <w:p w14:paraId="50D63DD1" w14:textId="77777777" w:rsidR="0094042F" w:rsidRDefault="00000000">
      <w:pPr>
        <w:ind w:left="-5" w:right="1105"/>
      </w:pPr>
      <w:r>
        <w:t xml:space="preserve">Par ailleurs, le Bureau de la section syndical demande à tout travailleur ayant constaté cet acte ignoble dans la fenêtre ‘’Mes bulletins’’ du système FUGAS, à télécharger les bulletins modifiés et à les faire parvenir au numéro WhatsApp 610296497. Lesdits bulletins serviront au moment </w:t>
      </w:r>
      <w:proofErr w:type="gramStart"/>
      <w:r>
        <w:t>venu</w:t>
      </w:r>
      <w:proofErr w:type="gramEnd"/>
      <w:r>
        <w:t xml:space="preserve">, de preuves supplémentaires dans les prochaines démarches à suivre. </w:t>
      </w:r>
    </w:p>
    <w:p w14:paraId="460E57C3" w14:textId="77777777" w:rsidR="0094042F" w:rsidRDefault="00000000">
      <w:pPr>
        <w:spacing w:after="63"/>
        <w:ind w:left="-5" w:right="1105"/>
      </w:pPr>
      <w:r>
        <w:t xml:space="preserve">Le Bureau syndical rappelle que dans ses missions de défense des droits des travailleurs, il a toujours privilégié le dialogue.  C’est pourquoi le Bureau demande aux travailleurs parlementaires à ne pas se laisser distraire, de rester vigilants et mobilisés. </w:t>
      </w:r>
    </w:p>
    <w:p w14:paraId="14BA71B9" w14:textId="77777777" w:rsidR="000E29DF" w:rsidRDefault="000E29DF">
      <w:pPr>
        <w:spacing w:after="63"/>
        <w:ind w:left="-5" w:right="1105"/>
      </w:pPr>
    </w:p>
    <w:p w14:paraId="12E678CB" w14:textId="3212C273" w:rsidR="000E29DF" w:rsidRDefault="000E29DF">
      <w:pPr>
        <w:spacing w:after="63"/>
        <w:ind w:left="-5" w:right="1105"/>
      </w:pPr>
      <w:r>
        <w:t>Vive les Travailleurs Parlementaires !</w:t>
      </w:r>
    </w:p>
    <w:p w14:paraId="60FCFADA" w14:textId="6657E9AC" w:rsidR="000E29DF" w:rsidRDefault="000E29DF">
      <w:pPr>
        <w:spacing w:after="63"/>
        <w:ind w:left="-5" w:right="1105"/>
      </w:pPr>
      <w:r>
        <w:t>Vive le bureau de la section syndical !</w:t>
      </w:r>
    </w:p>
    <w:p w14:paraId="4DCF689B" w14:textId="520F5A94" w:rsidR="000E29DF" w:rsidRDefault="000E29DF">
      <w:pPr>
        <w:spacing w:after="63"/>
        <w:ind w:left="-5" w:right="1105"/>
      </w:pPr>
      <w:r>
        <w:t>Ensemble nous vaincrons !</w:t>
      </w:r>
    </w:p>
    <w:p w14:paraId="2F49AFB4" w14:textId="77777777" w:rsidR="0094042F" w:rsidRDefault="00000000">
      <w:pPr>
        <w:spacing w:after="333" w:line="259" w:lineRule="auto"/>
        <w:ind w:left="389" w:right="0" w:firstLine="0"/>
        <w:jc w:val="left"/>
      </w:pPr>
      <w:r>
        <w:rPr>
          <w:sz w:val="22"/>
        </w:rPr>
        <w:t xml:space="preserve"> </w:t>
      </w:r>
    </w:p>
    <w:p w14:paraId="38E65A64" w14:textId="77777777" w:rsidR="0094042F" w:rsidRDefault="00000000">
      <w:pPr>
        <w:spacing w:after="158" w:line="259" w:lineRule="auto"/>
        <w:ind w:left="389" w:right="0" w:firstLine="0"/>
        <w:jc w:val="left"/>
      </w:pPr>
      <w:r>
        <w:rPr>
          <w:b/>
          <w:sz w:val="28"/>
        </w:rPr>
        <w:t xml:space="preserve">    </w:t>
      </w:r>
    </w:p>
    <w:p w14:paraId="78268B89" w14:textId="77777777" w:rsidR="0094042F" w:rsidRDefault="00000000">
      <w:pPr>
        <w:spacing w:after="156" w:line="259" w:lineRule="auto"/>
        <w:ind w:left="389" w:right="0" w:firstLine="0"/>
        <w:jc w:val="left"/>
      </w:pPr>
      <w:r>
        <w:rPr>
          <w:b/>
          <w:sz w:val="28"/>
        </w:rPr>
        <w:lastRenderedPageBreak/>
        <w:t xml:space="preserve"> </w:t>
      </w:r>
    </w:p>
    <w:p w14:paraId="79C40578" w14:textId="77777777" w:rsidR="0094042F" w:rsidRDefault="00000000">
      <w:pPr>
        <w:spacing w:after="98" w:line="259" w:lineRule="auto"/>
        <w:ind w:left="389" w:right="0" w:firstLine="0"/>
        <w:jc w:val="left"/>
      </w:pPr>
      <w:r>
        <w:rPr>
          <w:b/>
          <w:sz w:val="28"/>
        </w:rPr>
        <w:t xml:space="preserve"> </w:t>
      </w:r>
    </w:p>
    <w:p w14:paraId="7012D2CA" w14:textId="77777777" w:rsidR="0094042F" w:rsidRDefault="00000000">
      <w:pPr>
        <w:spacing w:after="158" w:line="259" w:lineRule="auto"/>
        <w:ind w:left="389" w:right="0" w:firstLine="0"/>
        <w:jc w:val="left"/>
      </w:pPr>
      <w:r>
        <w:rPr>
          <w:sz w:val="22"/>
        </w:rPr>
        <w:t xml:space="preserve"> </w:t>
      </w:r>
    </w:p>
    <w:p w14:paraId="1D2D7583" w14:textId="77777777" w:rsidR="0094042F" w:rsidRDefault="00000000">
      <w:pPr>
        <w:spacing w:after="0" w:line="259" w:lineRule="auto"/>
        <w:ind w:left="0" w:right="832" w:firstLine="0"/>
        <w:jc w:val="center"/>
      </w:pPr>
      <w:r>
        <w:rPr>
          <w:sz w:val="22"/>
        </w:rPr>
        <w:t xml:space="preserve"> </w:t>
      </w:r>
    </w:p>
    <w:p w14:paraId="7401EC3E" w14:textId="77777777" w:rsidR="0094042F" w:rsidRDefault="00000000">
      <w:pPr>
        <w:spacing w:after="0" w:line="259" w:lineRule="auto"/>
        <w:ind w:left="0" w:right="832" w:firstLine="0"/>
        <w:jc w:val="center"/>
      </w:pPr>
      <w:r>
        <w:rPr>
          <w:sz w:val="22"/>
        </w:rPr>
        <w:t xml:space="preserve"> </w:t>
      </w:r>
    </w:p>
    <w:p w14:paraId="08D0F592" w14:textId="77777777" w:rsidR="0094042F" w:rsidRDefault="00000000">
      <w:pPr>
        <w:spacing w:after="0" w:line="259" w:lineRule="auto"/>
        <w:ind w:left="0" w:right="832" w:firstLine="0"/>
        <w:jc w:val="center"/>
      </w:pPr>
      <w:r>
        <w:rPr>
          <w:sz w:val="22"/>
        </w:rPr>
        <w:t xml:space="preserve"> </w:t>
      </w:r>
    </w:p>
    <w:p w14:paraId="53699D02" w14:textId="77777777" w:rsidR="0094042F" w:rsidRDefault="00000000">
      <w:pPr>
        <w:spacing w:after="59" w:line="259" w:lineRule="auto"/>
        <w:ind w:left="0" w:right="832" w:firstLine="0"/>
        <w:jc w:val="center"/>
      </w:pPr>
      <w:r>
        <w:rPr>
          <w:sz w:val="22"/>
        </w:rPr>
        <w:t xml:space="preserve"> </w:t>
      </w:r>
    </w:p>
    <w:p w14:paraId="15B92DB2" w14:textId="77777777" w:rsidR="0094042F" w:rsidRDefault="00000000">
      <w:pPr>
        <w:spacing w:after="0" w:line="259" w:lineRule="auto"/>
        <w:ind w:left="-779" w:right="0" w:firstLine="0"/>
        <w:jc w:val="right"/>
      </w:pPr>
      <w:r>
        <w:rPr>
          <w:noProof/>
          <w:color w:val="000000"/>
          <w:sz w:val="22"/>
        </w:rPr>
        <mc:AlternateContent>
          <mc:Choice Requires="wpg">
            <w:drawing>
              <wp:inline distT="0" distB="0" distL="0" distR="0" wp14:anchorId="7EDCB98A" wp14:editId="74C6F038">
                <wp:extent cx="7152640" cy="6350"/>
                <wp:effectExtent l="0" t="0" r="0" b="0"/>
                <wp:docPr id="938" name="Group 938"/>
                <wp:cNvGraphicFramePr/>
                <a:graphic xmlns:a="http://schemas.openxmlformats.org/drawingml/2006/main">
                  <a:graphicData uri="http://schemas.microsoft.com/office/word/2010/wordprocessingGroup">
                    <wpg:wgp>
                      <wpg:cNvGrpSpPr/>
                      <wpg:grpSpPr>
                        <a:xfrm>
                          <a:off x="0" y="0"/>
                          <a:ext cx="7152640" cy="6350"/>
                          <a:chOff x="0" y="0"/>
                          <a:chExt cx="7152640" cy="6350"/>
                        </a:xfrm>
                      </wpg:grpSpPr>
                      <wps:wsp>
                        <wps:cNvPr id="136" name="Shape 136"/>
                        <wps:cNvSpPr/>
                        <wps:spPr>
                          <a:xfrm>
                            <a:off x="0" y="0"/>
                            <a:ext cx="7152640" cy="0"/>
                          </a:xfrm>
                          <a:custGeom>
                            <a:avLst/>
                            <a:gdLst/>
                            <a:ahLst/>
                            <a:cxnLst/>
                            <a:rect l="0" t="0" r="0" b="0"/>
                            <a:pathLst>
                              <a:path w="7152640">
                                <a:moveTo>
                                  <a:pt x="0" y="0"/>
                                </a:moveTo>
                                <a:lnTo>
                                  <a:pt x="71526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8" style="width:563.2pt;height:0.5pt;mso-position-horizontal-relative:char;mso-position-vertical-relative:line" coordsize="71526,63">
                <v:shape id="Shape 136" style="position:absolute;width:71526;height:0;left:0;top:0;" coordsize="7152640,0" path="m0,0l7152640,0">
                  <v:stroke weight="0.5pt" endcap="flat" joinstyle="miter" miterlimit="10" on="true" color="#000000"/>
                  <v:fill on="false" color="#000000" opacity="0"/>
                </v:shape>
              </v:group>
            </w:pict>
          </mc:Fallback>
        </mc:AlternateContent>
      </w:r>
      <w:r>
        <w:rPr>
          <w:b/>
          <w:sz w:val="22"/>
        </w:rPr>
        <w:t xml:space="preserve"> </w:t>
      </w:r>
      <w:r>
        <w:rPr>
          <w:sz w:val="22"/>
        </w:rPr>
        <w:t xml:space="preserve"> </w:t>
      </w:r>
    </w:p>
    <w:p w14:paraId="7C1AC294" w14:textId="77777777" w:rsidR="0094042F" w:rsidRDefault="00000000">
      <w:pPr>
        <w:spacing w:after="14" w:line="259" w:lineRule="auto"/>
        <w:ind w:left="0" w:right="1056" w:firstLine="0"/>
        <w:jc w:val="center"/>
      </w:pPr>
      <w:r>
        <w:rPr>
          <w:b/>
          <w:sz w:val="22"/>
        </w:rPr>
        <w:t xml:space="preserve">Tél : (+224) 622-13-12-10   / 622-67-46-19 / 610-29-64-97 </w:t>
      </w:r>
      <w:r>
        <w:rPr>
          <w:sz w:val="22"/>
        </w:rPr>
        <w:t xml:space="preserve"> </w:t>
      </w:r>
    </w:p>
    <w:p w14:paraId="29A79B75" w14:textId="77777777" w:rsidR="0094042F" w:rsidRDefault="00000000">
      <w:pPr>
        <w:tabs>
          <w:tab w:val="center" w:pos="389"/>
          <w:tab w:val="center" w:pos="4761"/>
        </w:tabs>
        <w:spacing w:after="9" w:line="259" w:lineRule="auto"/>
        <w:ind w:left="-720" w:right="0" w:firstLine="0"/>
        <w:jc w:val="left"/>
      </w:pPr>
      <w:r>
        <w:rPr>
          <w:sz w:val="22"/>
        </w:rPr>
        <w:t xml:space="preserve"> </w:t>
      </w:r>
      <w:r>
        <w:rPr>
          <w:sz w:val="22"/>
        </w:rPr>
        <w:tab/>
        <w:t xml:space="preserve">  </w:t>
      </w:r>
      <w:r>
        <w:rPr>
          <w:sz w:val="22"/>
        </w:rPr>
        <w:tab/>
      </w:r>
      <w:r>
        <w:rPr>
          <w:b/>
          <w:sz w:val="22"/>
        </w:rPr>
        <w:t xml:space="preserve">Mail : </w:t>
      </w:r>
      <w:proofErr w:type="gramStart"/>
      <w:r>
        <w:rPr>
          <w:b/>
          <w:sz w:val="22"/>
          <w:u w:val="single" w:color="0563C1"/>
        </w:rPr>
        <w:t>bureausyndicalparlementgn@gmail.com</w:t>
      </w:r>
      <w:r>
        <w:rPr>
          <w:b/>
          <w:sz w:val="22"/>
        </w:rPr>
        <w:t xml:space="preserve">  </w:t>
      </w:r>
      <w:r>
        <w:rPr>
          <w:b/>
          <w:sz w:val="22"/>
          <w:u w:val="single" w:color="0563C1"/>
        </w:rPr>
        <w:t>ismaelamadoujules@gmail.Com</w:t>
      </w:r>
      <w:proofErr w:type="gramEnd"/>
      <w:r>
        <w:rPr>
          <w:b/>
          <w:sz w:val="22"/>
        </w:rPr>
        <w:t xml:space="preserve"> </w:t>
      </w:r>
      <w:r>
        <w:rPr>
          <w:sz w:val="22"/>
        </w:rPr>
        <w:t xml:space="preserve"> </w:t>
      </w:r>
    </w:p>
    <w:p w14:paraId="1E039C5E" w14:textId="77777777" w:rsidR="0094042F" w:rsidRDefault="00000000">
      <w:pPr>
        <w:spacing w:after="0" w:line="259" w:lineRule="auto"/>
        <w:ind w:left="2019" w:right="0" w:firstLine="0"/>
        <w:jc w:val="left"/>
      </w:pPr>
      <w:r>
        <w:rPr>
          <w:b/>
          <w:sz w:val="22"/>
          <w:u w:val="single" w:color="000000"/>
        </w:rPr>
        <w:t>Siège</w:t>
      </w:r>
      <w:r>
        <w:rPr>
          <w:b/>
          <w:sz w:val="22"/>
        </w:rPr>
        <w:t xml:space="preserve"> : Assemblée Nationale Conakry, République de Guinée </w:t>
      </w:r>
      <w:r>
        <w:rPr>
          <w:sz w:val="22"/>
        </w:rPr>
        <w:t xml:space="preserve"> </w:t>
      </w:r>
    </w:p>
    <w:sectPr w:rsidR="0094042F">
      <w:pgSz w:w="11906" w:h="16838"/>
      <w:pgMar w:top="93" w:right="293" w:bottom="1440" w:left="10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2F"/>
    <w:rsid w:val="000E29DF"/>
    <w:rsid w:val="0094042F"/>
    <w:rsid w:val="00A707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F3A0"/>
  <w15:docId w15:val="{731E38B0-20CC-4433-8313-9152E4C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0" w:right="1118" w:hanging="10"/>
      <w:jc w:val="both"/>
    </w:pPr>
    <w:rPr>
      <w:rFonts w:ascii="Calibri" w:eastAsia="Calibri" w:hAnsi="Calibri" w:cs="Calibri"/>
      <w:color w:val="00206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image" Target="media/image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1232</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Radio Parlementaire</cp:lastModifiedBy>
  <cp:revision>2</cp:revision>
  <dcterms:created xsi:type="dcterms:W3CDTF">2025-03-03T17:43:00Z</dcterms:created>
  <dcterms:modified xsi:type="dcterms:W3CDTF">2025-03-03T17:43:00Z</dcterms:modified>
</cp:coreProperties>
</file>